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4B" w:rsidRPr="00C05F4B" w:rsidRDefault="00CB7CF3" w:rsidP="00C05F4B">
      <w:pPr>
        <w:rPr>
          <w:b/>
          <w:i/>
          <w:color w:val="7030A0"/>
          <w:sz w:val="32"/>
          <w:szCs w:val="32"/>
        </w:rPr>
      </w:pPr>
      <w:r w:rsidRPr="00C05F4B">
        <w:rPr>
          <w:b/>
          <w:color w:val="7030A0"/>
          <w:sz w:val="32"/>
          <w:szCs w:val="32"/>
        </w:rPr>
        <w:t>Памятка выпускнику</w:t>
      </w:r>
      <w:r w:rsidR="00C05F4B" w:rsidRPr="00C05F4B">
        <w:rPr>
          <w:b/>
          <w:color w:val="7030A0"/>
          <w:sz w:val="32"/>
          <w:szCs w:val="32"/>
        </w:rPr>
        <w:t xml:space="preserve"> </w:t>
      </w:r>
      <w:r w:rsidRPr="00C05F4B">
        <w:rPr>
          <w:b/>
          <w:color w:val="7030A0"/>
          <w:sz w:val="32"/>
          <w:szCs w:val="32"/>
        </w:rPr>
        <w:t>(</w:t>
      </w:r>
      <w:r w:rsidR="00C05F4B">
        <w:rPr>
          <w:b/>
          <w:i/>
          <w:color w:val="7030A0"/>
          <w:sz w:val="32"/>
          <w:szCs w:val="32"/>
        </w:rPr>
        <w:t>н</w:t>
      </w:r>
      <w:r w:rsidR="00C05F4B" w:rsidRPr="00C05F4B">
        <w:rPr>
          <w:b/>
          <w:i/>
          <w:color w:val="7030A0"/>
          <w:sz w:val="32"/>
          <w:szCs w:val="32"/>
        </w:rPr>
        <w:t>акануне и во время экзамена)</w:t>
      </w:r>
    </w:p>
    <w:p w:rsidR="00E93C51" w:rsidRPr="00C05F4B" w:rsidRDefault="00C05F4B">
      <w:pPr>
        <w:rPr>
          <w:b/>
          <w:i/>
        </w:rPr>
      </w:pPr>
    </w:p>
    <w:p w:rsidR="00C05F4B" w:rsidRDefault="00806C78">
      <w:pPr>
        <w:rPr>
          <w:b/>
          <w:i/>
          <w:color w:val="C00000"/>
          <w:sz w:val="32"/>
          <w:szCs w:val="32"/>
        </w:rPr>
      </w:pPr>
      <w:r w:rsidRPr="00C05F4B">
        <w:rPr>
          <w:b/>
          <w:i/>
          <w:color w:val="C00000"/>
          <w:sz w:val="32"/>
          <w:szCs w:val="32"/>
        </w:rPr>
        <w:t>Накануне экзамена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2"/>
          <w:szCs w:val="32"/>
        </w:rPr>
        <w:t xml:space="preserve">- </w:t>
      </w:r>
      <w:r w:rsidRPr="00C05F4B">
        <w:rPr>
          <w:sz w:val="31"/>
          <w:szCs w:val="31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погуляй. Выспись как можно лучше, чтобы встать отдохнувшим, с ощущением здоровья, силы, «боевого» настроя. Ведь экзамен – это своеобразная борьба, в которой нужно проявить себя, показать свои возможности и способности. </w:t>
      </w:r>
    </w:p>
    <w:p w:rsidR="00C05F4B" w:rsidRPr="00C05F4B" w:rsidRDefault="00C05F4B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 xml:space="preserve">– </w:t>
      </w:r>
      <w:r w:rsidR="00806C78" w:rsidRPr="00C05F4B">
        <w:rPr>
          <w:sz w:val="31"/>
          <w:szCs w:val="31"/>
        </w:rPr>
        <w:t xml:space="preserve">В школу перед экзаменом ты должен явиться не опаздывая, лучше за полчаса до его начала. </w:t>
      </w:r>
    </w:p>
    <w:p w:rsidR="00C05F4B" w:rsidRPr="00C05F4B" w:rsidRDefault="00806C78">
      <w:pPr>
        <w:rPr>
          <w:b/>
          <w:i/>
          <w:color w:val="C00000"/>
          <w:sz w:val="32"/>
          <w:szCs w:val="32"/>
        </w:rPr>
      </w:pPr>
      <w:r w:rsidRPr="00C05F4B">
        <w:rPr>
          <w:b/>
          <w:i/>
          <w:color w:val="C00000"/>
          <w:sz w:val="32"/>
          <w:szCs w:val="32"/>
        </w:rPr>
        <w:t>Во время экзамена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2"/>
          <w:szCs w:val="32"/>
        </w:rPr>
        <w:t xml:space="preserve"> - </w:t>
      </w:r>
      <w:r w:rsidRPr="00C05F4B">
        <w:rPr>
          <w:sz w:val="31"/>
          <w:szCs w:val="31"/>
        </w:rPr>
        <w:t xml:space="preserve">Сосредоточься! Постарайся забыть об окружающих. Для тебя должны существовать только текст заданий и часы, регламентирующие время экзамена. </w:t>
      </w:r>
    </w:p>
    <w:p w:rsidR="00C05F4B" w:rsidRPr="00C05F4B" w:rsidRDefault="00C05F4B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>-</w:t>
      </w:r>
      <w:r w:rsidR="00806C78" w:rsidRPr="00C05F4B">
        <w:rPr>
          <w:sz w:val="31"/>
          <w:szCs w:val="31"/>
        </w:rPr>
        <w:t>Торопись не спеша! Жесткие рамки времени не должны влиять на качество твоей работы.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 xml:space="preserve"> - Начни с легкого! Начни с решения тех задач (ответа на те вопросы), в знании которых ты не вернешься, не останавливаясь на тех, которые могут вызвать долгие раздумья. Тогда ты ускоришься,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 xml:space="preserve">- Читай вопросы и задания до конца! Спешка не должна приводить к тому, что ты стараешься понять условия задачи «по первым словам» и достраиваешь концовку в собственном воображении. Это верный способ совершить досадные ошибки в самых легких задачах. 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 xml:space="preserve">- Планируй два круга! 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трудными, которые тебе вначале пришлось пропустить («второй круг»). - Проверь! Оставь время для проверки своей работы, хотя бы чтобы успеть пробежать глазами и заметить явные ошибки. </w:t>
      </w:r>
    </w:p>
    <w:p w:rsidR="00C05F4B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 xml:space="preserve">-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CB7CF3" w:rsidRPr="00C05F4B" w:rsidRDefault="00806C78" w:rsidP="00C05F4B">
      <w:pPr>
        <w:jc w:val="both"/>
        <w:rPr>
          <w:sz w:val="31"/>
          <w:szCs w:val="31"/>
        </w:rPr>
      </w:pPr>
      <w:r w:rsidRPr="00C05F4B">
        <w:rPr>
          <w:sz w:val="31"/>
          <w:szCs w:val="31"/>
        </w:rPr>
        <w:t>- Не паникуй! Самое главное – успокоиться и сосредоточься, и тогда успех не заставит себя ждат</w:t>
      </w:r>
      <w:r w:rsidR="00C05F4B" w:rsidRPr="00C05F4B">
        <w:rPr>
          <w:sz w:val="31"/>
          <w:szCs w:val="31"/>
        </w:rPr>
        <w:t>ь.</w:t>
      </w:r>
    </w:p>
    <w:sectPr w:rsidR="00CB7CF3" w:rsidRPr="00C05F4B" w:rsidSect="00C05F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CF3"/>
    <w:rsid w:val="00010C2B"/>
    <w:rsid w:val="000F20B7"/>
    <w:rsid w:val="00806C78"/>
    <w:rsid w:val="00C05F4B"/>
    <w:rsid w:val="00CB7CF3"/>
    <w:rsid w:val="00D8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2015-02-26T16:57:00Z</dcterms:created>
  <dcterms:modified xsi:type="dcterms:W3CDTF">2015-02-26T17:13:00Z</dcterms:modified>
</cp:coreProperties>
</file>