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В сентябре 2015 года в  МБОУ СОШ с. Михайловское имени А. М. Селютина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была проведена диагностика уровня школьной тревожности в школе,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к новым условиям обучения </w:t>
      </w:r>
      <w:proofErr w:type="gramStart"/>
      <w:r w:rsidRPr="00FF7E8C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5-х классов.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В школе 3 пятых класса, в 5 «А»- 24 обучающихся, в 5 «Б»- 23 обучающихся, в 5 «В»-19 обучающихся. В диагностике принимали участие 22 </w:t>
      </w:r>
      <w:proofErr w:type="gramStart"/>
      <w:r w:rsidRPr="00FF7E8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7E8C">
        <w:rPr>
          <w:rFonts w:ascii="Times New Roman" w:hAnsi="Times New Roman"/>
          <w:sz w:val="28"/>
          <w:szCs w:val="28"/>
        </w:rPr>
        <w:t xml:space="preserve"> 5 «А » класса, 22 обучающихся 5 «Б » класса и 14 обучающихся 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5 «</w:t>
      </w:r>
      <w:proofErr w:type="gramStart"/>
      <w:r w:rsidRPr="00FF7E8C">
        <w:rPr>
          <w:rFonts w:ascii="Times New Roman" w:hAnsi="Times New Roman"/>
          <w:sz w:val="28"/>
          <w:szCs w:val="28"/>
        </w:rPr>
        <w:t>В</w:t>
      </w:r>
      <w:proofErr w:type="gramEnd"/>
      <w:r w:rsidRPr="00FF7E8C">
        <w:rPr>
          <w:rFonts w:ascii="Times New Roman" w:hAnsi="Times New Roman"/>
          <w:sz w:val="28"/>
          <w:szCs w:val="28"/>
        </w:rPr>
        <w:t xml:space="preserve"> » класса. 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Диагностика проводилась по Методике определения уровня школьной тревожности </w:t>
      </w:r>
      <w:proofErr w:type="spellStart"/>
      <w:r w:rsidRPr="00FF7E8C">
        <w:rPr>
          <w:rFonts w:ascii="Times New Roman" w:hAnsi="Times New Roman"/>
          <w:sz w:val="28"/>
          <w:szCs w:val="28"/>
        </w:rPr>
        <w:t>Филлипса</w:t>
      </w:r>
      <w:proofErr w:type="spellEnd"/>
      <w:r w:rsidRPr="00FF7E8C">
        <w:rPr>
          <w:rFonts w:ascii="Times New Roman" w:hAnsi="Times New Roman"/>
          <w:sz w:val="28"/>
          <w:szCs w:val="28"/>
        </w:rPr>
        <w:t>.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По итогам диагностики можно сделать следующие выводы: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E8C">
              <w:rPr>
                <w:rFonts w:ascii="Times New Roman" w:hAnsi="Times New Roman"/>
                <w:sz w:val="28"/>
                <w:szCs w:val="28"/>
              </w:rPr>
              <w:t>Об-ся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36%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 «Б 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63%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 «В 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</w:tr>
      <w:tr w:rsidR="00FF7E8C" w:rsidRPr="00FF7E8C" w:rsidTr="00FF7E8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8C" w:rsidRPr="00FF7E8C" w:rsidRDefault="00FF7E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E8C">
              <w:rPr>
                <w:rFonts w:ascii="Times New Roman" w:hAnsi="Times New Roman"/>
                <w:sz w:val="28"/>
                <w:szCs w:val="28"/>
              </w:rPr>
              <w:t>29%</w:t>
            </w:r>
          </w:p>
        </w:tc>
      </w:tr>
    </w:tbl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>По результатам видно, что высокий уровень тревожности у 4(18%) обучающихся 5 «А» класса, у  2 (9 %) обучающихся 5 «Б » класса и у 5(35%) обучающихся 5 «В» класса. То есть уровень адаптации к обучению в школе у этих обучающихся – низкий.</w:t>
      </w:r>
    </w:p>
    <w:p w:rsidR="00FF7E8C" w:rsidRP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  <w:r w:rsidRPr="00FF7E8C">
        <w:rPr>
          <w:rFonts w:ascii="Times New Roman" w:hAnsi="Times New Roman"/>
          <w:sz w:val="28"/>
          <w:szCs w:val="28"/>
        </w:rPr>
        <w:t xml:space="preserve">Ребята с уровнем адаптации ниже нормы были определены в группы </w:t>
      </w:r>
      <w:proofErr w:type="spellStart"/>
      <w:r w:rsidRPr="00FF7E8C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FF7E8C">
        <w:rPr>
          <w:rFonts w:ascii="Times New Roman" w:hAnsi="Times New Roman"/>
          <w:sz w:val="28"/>
          <w:szCs w:val="28"/>
        </w:rPr>
        <w:t xml:space="preserve"> - развивающего развития и с ними проводится индивидуальная и групповая работа.</w:t>
      </w:r>
    </w:p>
    <w:p w:rsidR="00FF7E8C" w:rsidRDefault="00FF7E8C" w:rsidP="00FF7E8C">
      <w:pPr>
        <w:jc w:val="center"/>
        <w:rPr>
          <w:rFonts w:ascii="Times New Roman" w:hAnsi="Times New Roman"/>
          <w:sz w:val="28"/>
          <w:szCs w:val="28"/>
        </w:rPr>
      </w:pPr>
    </w:p>
    <w:p w:rsidR="00996455" w:rsidRDefault="00996455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rStyle w:val="a4"/>
          <w:sz w:val="28"/>
          <w:szCs w:val="28"/>
        </w:rPr>
      </w:pPr>
    </w:p>
    <w:p w:rsidR="00996455" w:rsidRDefault="00996455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rStyle w:val="a4"/>
          <w:sz w:val="28"/>
          <w:szCs w:val="28"/>
        </w:rPr>
      </w:pPr>
    </w:p>
    <w:p w:rsidR="00996455" w:rsidRDefault="00996455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rStyle w:val="a4"/>
          <w:sz w:val="28"/>
          <w:szCs w:val="28"/>
        </w:rPr>
      </w:pPr>
    </w:p>
    <w:p w:rsidR="00996455" w:rsidRDefault="00996455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rStyle w:val="a4"/>
          <w:sz w:val="28"/>
          <w:szCs w:val="28"/>
        </w:rPr>
      </w:pPr>
    </w:p>
    <w:p w:rsidR="00996455" w:rsidRDefault="00996455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rStyle w:val="a4"/>
          <w:sz w:val="28"/>
          <w:szCs w:val="28"/>
        </w:rPr>
      </w:pP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rStyle w:val="a4"/>
          <w:sz w:val="28"/>
          <w:szCs w:val="28"/>
        </w:rPr>
        <w:lastRenderedPageBreak/>
        <w:t>Рекомендации психолога по результатам проведенного диагностического обследования УРОВНЯ ШКОЛЬНОЙ ТРЕВОЖНОСТИ</w:t>
      </w:r>
      <w:r w:rsidRPr="00D40FB3">
        <w:rPr>
          <w:sz w:val="28"/>
          <w:szCs w:val="28"/>
        </w:rPr>
        <w:br/>
      </w:r>
      <w:r w:rsidRPr="00D40FB3">
        <w:rPr>
          <w:rStyle w:val="a4"/>
          <w:sz w:val="28"/>
          <w:szCs w:val="28"/>
        </w:rPr>
        <w:t>5-х КЛАССОВ: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1.Избегать излишне эмоциональных реакций по поводу неудач учеников, сравнения учеников друг с другом, т.к. это способствует возникновению страхов, повышению тревожности, снижению уровня школьной мотивации, возникновению у детей мотива избегания неудачи, формированию заниженной самооценки, неврозов, ухудшению взаимоотношений между учителем и учеником. Для создания у детей ситуации успеха, лучше стараться показывать положительную динамику в результатах отдельного ученика, объяснять причины неудач, чётко разъяснять систему требований и оценивания, учить детей преодолевать трудности, извлекая уроки из неудач, чтобы избегать их в дальнейшем, поощрять детей в практике задавания вопросов и т.д.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2.При работе с такими детьми необходимо помнить, что любой ответ у доски, повышенное внимание, приводит их  в состояние стресса. Поэтому нужно стараться создать на уроке максимально безопасную с психологической точки зрения атмосферу взаимоуважения: пресекать попытки унижения, давления, насмешек со стороны детей, способствовать повышению самооценки и уверенности в себе путём поощрения и подчёркивания положительных моментов в работе. Очень важно наладить доверительные отношения с такими детьми, использовать индивидуальные беседы с целью коррекции излишней тревожности и страха самовыражения.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3.При работе с детьми, испытывающими социальный стресс, необходимо в первую очередь наладить контакт с ними и установить доверительные отношения. Нужно постараться выяснить, какие проблемы тревожат ребёнка, предложить свою помощь.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4.Для улучшения психологического климата в классе необходимо проводить внешкольные мероприятия, привлекать детей группы риска к участию в жизни класса, школы, выполнению поручений, способствовать самораскрытию, самоутверждению, повышению их</w:t>
      </w:r>
      <w:r w:rsidRPr="00D40FB3">
        <w:rPr>
          <w:sz w:val="28"/>
          <w:szCs w:val="28"/>
        </w:rPr>
        <w:t> </w:t>
      </w:r>
      <w:r w:rsidRPr="00D40FB3">
        <w:rPr>
          <w:sz w:val="28"/>
          <w:szCs w:val="28"/>
        </w:rPr>
        <w:t>авторитета  среди одноклассников.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5. Рекомендуется коррекционная работа с психологом.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rStyle w:val="a4"/>
          <w:sz w:val="28"/>
          <w:szCs w:val="28"/>
        </w:rPr>
        <w:t>РОДИТЕЛЯМ ребят РЕКОМЕНДУЕТСЯ:</w:t>
      </w:r>
    </w:p>
    <w:p w:rsidR="00D40FB3" w:rsidRPr="00D40FB3" w:rsidRDefault="00D40FB3" w:rsidP="00D40FB3">
      <w:pPr>
        <w:pStyle w:val="a3"/>
        <w:shd w:val="clear" w:color="auto" w:fill="FFFFFF"/>
        <w:spacing w:before="187" w:beforeAutospacing="0" w:after="187" w:afterAutospacing="0" w:line="337" w:lineRule="atLeast"/>
        <w:jc w:val="center"/>
        <w:rPr>
          <w:sz w:val="28"/>
          <w:szCs w:val="28"/>
        </w:rPr>
      </w:pPr>
      <w:r w:rsidRPr="00D40FB3">
        <w:rPr>
          <w:sz w:val="28"/>
          <w:szCs w:val="28"/>
        </w:rPr>
        <w:t>По возможности чаще с детьми устраивать совместные праздники, спортивные игры, посещать бассейн,</w:t>
      </w:r>
      <w:r w:rsidRPr="00D40FB3">
        <w:rPr>
          <w:sz w:val="28"/>
          <w:szCs w:val="28"/>
        </w:rPr>
        <w:t> </w:t>
      </w:r>
      <w:r w:rsidRPr="00D40FB3">
        <w:rPr>
          <w:sz w:val="28"/>
          <w:szCs w:val="28"/>
        </w:rPr>
        <w:t>вместе с семьёй совершать просто прогулки на воздухе и т.п.</w:t>
      </w:r>
      <w:r w:rsidRPr="00D40FB3">
        <w:rPr>
          <w:sz w:val="28"/>
          <w:szCs w:val="28"/>
        </w:rPr>
        <w:br/>
        <w:t xml:space="preserve">Чаще разговаривать с ребенком, интересоваться его школьной жизнью, </w:t>
      </w:r>
      <w:r w:rsidRPr="00D40FB3">
        <w:rPr>
          <w:sz w:val="28"/>
          <w:szCs w:val="28"/>
        </w:rPr>
        <w:lastRenderedPageBreak/>
        <w:t>стимулировать ребенка к выражению своих переживаний.</w:t>
      </w:r>
      <w:r w:rsidRPr="00D40FB3">
        <w:rPr>
          <w:sz w:val="28"/>
          <w:szCs w:val="28"/>
        </w:rPr>
        <w:br/>
        <w:t>Всячески поддерживать ребенка, стараться избегать резких категоричных высказываний.</w:t>
      </w:r>
    </w:p>
    <w:p w:rsidR="00FF7E8C" w:rsidRPr="00D40FB3" w:rsidRDefault="00FF7E8C" w:rsidP="00D40FB3">
      <w:pPr>
        <w:jc w:val="center"/>
        <w:rPr>
          <w:rFonts w:ascii="Times New Roman" w:hAnsi="Times New Roman"/>
          <w:sz w:val="28"/>
          <w:szCs w:val="28"/>
        </w:rPr>
      </w:pPr>
    </w:p>
    <w:p w:rsidR="00FF7E8C" w:rsidRPr="00D40FB3" w:rsidRDefault="00FF7E8C" w:rsidP="00D40FB3">
      <w:pPr>
        <w:jc w:val="center"/>
        <w:rPr>
          <w:rFonts w:ascii="Times New Roman" w:hAnsi="Times New Roman"/>
          <w:sz w:val="28"/>
          <w:szCs w:val="28"/>
        </w:rPr>
      </w:pPr>
    </w:p>
    <w:p w:rsidR="00FF7E8C" w:rsidRPr="00D40FB3" w:rsidRDefault="00FF7E8C" w:rsidP="00D40FB3">
      <w:pPr>
        <w:jc w:val="center"/>
        <w:rPr>
          <w:rFonts w:ascii="Times New Roman" w:hAnsi="Times New Roman"/>
          <w:sz w:val="28"/>
          <w:szCs w:val="28"/>
        </w:rPr>
      </w:pPr>
    </w:p>
    <w:p w:rsidR="006E1325" w:rsidRPr="00D40FB3" w:rsidRDefault="006E1325" w:rsidP="00D40FB3">
      <w:pPr>
        <w:jc w:val="center"/>
        <w:rPr>
          <w:rFonts w:ascii="Times New Roman" w:hAnsi="Times New Roman"/>
          <w:sz w:val="28"/>
          <w:szCs w:val="28"/>
        </w:rPr>
      </w:pPr>
    </w:p>
    <w:sectPr w:rsidR="006E1325" w:rsidRPr="00D40FB3" w:rsidSect="006E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7E8C"/>
    <w:rsid w:val="005722EE"/>
    <w:rsid w:val="006E1325"/>
    <w:rsid w:val="008C182E"/>
    <w:rsid w:val="00996455"/>
    <w:rsid w:val="00D40FB3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6</cp:revision>
  <cp:lastPrinted>2015-10-26T07:33:00Z</cp:lastPrinted>
  <dcterms:created xsi:type="dcterms:W3CDTF">2015-10-26T06:55:00Z</dcterms:created>
  <dcterms:modified xsi:type="dcterms:W3CDTF">2015-10-26T07:34:00Z</dcterms:modified>
</cp:coreProperties>
</file>